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line="240" w:lineRule="auto"/>
        <w:ind w:left="0" w:firstLine="0"/>
        <w:jc w:val="center"/>
        <w:rPr>
          <w:rFonts w:ascii="宋体" w:hAnsi="宋体" w:eastAsia="宋体" w:cs="宋体"/>
          <w:i w:val="0"/>
          <w:caps w:val="0"/>
          <w:color w:val="000000"/>
          <w:spacing w:val="0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</w:rPr>
        <w:t>道藏正一部-海琼传道集</w:t>
      </w:r>
    </w:p>
    <w:p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海琼传道集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经名：海琼传道集。一卷，洪知常编集，出於南宋。底本出处：《正统道藏》正一部。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海琼传道集序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关尹子曰：所可传者，只谓之事，不谓之道。老君曰：吾不知其名，强名曰道。此集之行，其与三千六百法，养命数十家，大故天渊矣！凡我同志，其精研之！《鲁语》有谓夫子之言性与天道，不可得而闻也。吁！天下后世，不审夫子之意，即以为甚高难行之事。夫岂知夫子之门独称颜渊，颜渊得之，则三月不违仁，而又终日如愚，故其在陋巷，甘以箪食瓢饮为乐，所以三十二岁而蜕去矣！人能悟颜渊心斋之旨，则知神室之说，既知神室则知神水。孟子曰：性犹水也。其斯之谓乎！《悟真篇》云：修生之要在乎金丹，金丹之要在乎神水华池。至简至易，虽愚暗小人行之，立跻圣地。《道德经》云：吾道甚易知，甚易行。昔者锺离云房以此传之吕洞宾，吕传之刘海蟾，刘传之张平叔，张传之石泰，石传之道光和尚，道光传之陈泥丸，陈传之白玉蟾，则吾师也。乙亥之秋，遇之於武夷山，越戊寅之春，复於庐山相会，过太平兴国宫，有道士洪知常字明道，自号坎离子，於内外二丹，留意久矣！千师万友，参究已遍；千经万论，搜括无踪。一旦与之因绿契合，半句之下，金篦刮膜；片饷之间，玄珠成象。洪公将隐形遁迹，杜门绝交，坐进火候，以圆圣胎。恐此道无传，故以所得吾师《金丹捷径》一篇，《钩锁连环经》一卷，及《庐山快活歌》一章，刊行于世，总而名之曰《传道集》。欲天下共之。刀圭子陈守默，紫芝子詹继瑞，稽首拜书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海琼传道集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丹法参同三十对偶子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清浊　盈亏　衰旺　存亡　有无　吉凶　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悔吝　生克　刑德　动静　进退　消长　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宾主　沉浮　升降　老嫩　文武　刚柔　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离合　聚散　往来　上下　雌雄　黑白　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守战　生杀　剥复　探浅　抽添　寒暑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丹法参同二十贯穿子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在天为日月星辰，在地为山河草木，在人为夫妇男女，在易为乾坤坎离。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在象为龙虎乌兔，在数为九三二八，在药为铅银砂汞，在医为燥湿寒温，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在内为经络荣卫，在外为皮肤毛血，在形为心肾肝肺，在时为阴阳寒暑。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在运为金木水火，在用为精神魂魄，在道为隐显动静，在物为坛炉鼎室。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在妙为虚无自然，在方为东西南北，在色为青红黑白，在景为春夏秋冬。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攒族五行之图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和合四象之图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偃月炉之图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仙化图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此图论药物。老君曰：后其身而身先，忘其身而身存。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第一转金丹，谓之一返，谓之一还。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如粪壤中有虫，名曰蜣螂。用铅不用铅，须向铅中作。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第二转金丹，谓之二返，谓之二还。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如蜣螂探粪成丸子。玄珠成象，太乙归真。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第三转金丹，谓之三返，谓之三还。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如蜣螂有两个，一雌一雄。夫妇老相逢，思情自留恋。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第四转金丹，谓之四返，谓之四还。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如蜣螂共裒粪九，从地上行。周天火候，自在河车。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第五转金丹，谓之五返，谓之五还。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如两小蜕娘，共抱粪丸，守而精思。养正特盈，守雌抱一。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第六转金丹，谓之六返，谓之六还。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如粪丸之中有螟白者。精神聚会，结成圣胎。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第七转金丹，谓之七返还丹，谓之七还。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如粪丸中蚬白已成蠕形。其中有精，杳杳冥冥，其中有物，恍恍惚惚。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第八转金丹，谓之八还。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如蝉形已弃其粪丸之壳。节候既周，脱胎神化。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第九转金丹，谓之九还。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如蜕娘死，粪丸裂，其蝉飞。形神俱妙。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天机图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此图论火候。老君曰：绵绵若存，用之不勤。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第一转火候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如桃核入土。取将坎位中心实，点破离官腹裹阴。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第二转火候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如桃核生芽无质生质是还丹，谁信无中养就儿。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第三转火候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如桃核抽条白雪黄芽才过了，一炉猛火缎红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此一月属卯，木旺在卯。防危虑险，沐浴丹头。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第四转火候如桃条发英。一霎火焰飞，真人自出现。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第五转火候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如桃条敷叶。牵将白虎归来养，产个明珠似月圆。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第六转火候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如桃树生花到此丹砂须沐浴，抽添运用更防危。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第七转火候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如桃花已落花蒂，留其萼。饮刀圭，服丹砂。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第八转火候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如桃花之萼结子鸡卵中黄，龙珠内白。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此一月属酉，金旺在酉。只宜养火，不可放逸。沐浴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第九转火候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如桃实红熟十月霜飞丹始熟，十月胎圆，超凡入圣。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十月脱胎吞入腹，始知我命不由天。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丹法参同十九诀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一采药收拾身心，敛藏神气。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二结丹凝气聚神，念念不动。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三烹炼玉符保神，金液炼形。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四固济忘形绝念，谓之固济。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五武火奋迅精神，驱除杂念。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六文火专气致柔，含光默默，温温不绝，绵绵若存。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七沐浴洗心涤虑，谓之沐浴。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八丹砂有无交入，隐显相符。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九过关果生枝上终期熟，子在胞中岂有殊。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十分胎鸡能抱卵心常听，蝉到成形壳自分。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十一温养知白守黑，神明自来。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十二防危一念外驰，火候差失。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十三工夫朝收暮采，日炼时烹。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十四交媾念念相续，同成一片。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十五大还对景无心，昼夜如一。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十六圣胎垫其神於外，藏其气於内。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十七九转火候足时，婴儿自现。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十八换鼎子又生孙，千百亿化。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十九太极形神俱妙，与道合直。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老君曰：道非欲，虚虚自归之；人能虚心，道自归之。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天地交乾之图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悔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天地交铅见癸生须急采，金逢望远不堪尝。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朔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日月合璧之图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望十五日亥十六日子日月合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金丹火候口诀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古云：圣人传药不传火。此金丹捷径，备言丹法细微之旨矣！终不敢明说火候。夫火侯者，乃夺天地之气，盗日月之精，不敢轻。世风有仙骨，自然有分。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造物图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老君曰：专气致柔，能如婴儿！常德不离，归於婴儿。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龙虎图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金液还丹图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白玉蟾曰：虚无自然，无中生有；万物一物，一贵乎守。回风混合，终日如酒，大梦得醒，雷轰电走，云收雨散，天长地久。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仙派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正阳真君　纯阳真君　海蟾真君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紫阳真人　杏林真人　道光真人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泥丸真人　玉蟾真人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钩锁连环经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乙元君曰：金丹即是汞，汞即是铅，铅即银，银即砂，砂即金，金即锡，锡即水银，水银即青金，青金即白金，白金即黑金，黑金即黄金，黄金即紫金，紫金即河车，河车即黄芽，黄芽即白雪，白雪即玉符，玉符即神水，神水即华池，华池即青龙，青龙即白虎，白虎即朱雀，朱雀即玄武，玄武即勾陈，勾陈即黄房，黄房即真土，真土即戊己，戊己即金木，金木即水火，水火即卯酉，卯酉即兔鹅，兔鹦即乌兔，乌兔即龟蛇，龟蛇即马牛，马牛即乾坤，乾坤即坎离，坎离即雌雄，雌雄即夫妇，夫妇即子孙，子孙即房毕，房毕即日月，日月即天地，天地即人，人即黄婆，黄婆即金公，金公即姹女，姹女即婴儿，婴儿即丁公，丁公即赤子，赤子即圣胎，圣胎即三关，三关即金液，金液即玉液，玉液即刀圭，刀圭即丹田，丹田即绛宫，绛宫即泥丸，泥丸即气海，气海即肾，肾即心，心即道，道即法，法即术，术即虚无，虚无即自然，自然即运用，运用即火，火即药，药即气，气即神，神即丹头，丹头即大还，大丹即七返，七返即九还，九还即金火，金火即紫芝，紫芝即水源，水源即土釜，土釜即金鼎，金鼎即玉炉，玉炉即神室，神室即元坛，元坛即黄庭，黄庭即眼，眼即鼻，鼻即耳，耳即松，松即蜣螂，蜣螂即桃，桃即朱橘，朱橘即六贼，六贼即三尸，三尸即三魂，三魂即七魄，七魄即五神，五神即万神，万神即一神，一神即万宝，万宝即沐浴，沐浴即抽添，抽添即进退，进退即文武，文武即斤两，斤两即吉凶，吉凶即刑德，刑德即存亡，存亡即黑白，黑白即有无，有无即始终，始终即动静，动静即寒暑，寒暑即阴阳，阴阳即冬至，冬至即夏至，夏至即望，望即朔，朔即弦，弦即晦，晦即潮候，潮候即月轮，月轮即日华，日华即太一，太一即玄珠，玄珠即四象，四象即五行，五行即八卦，八卦即三才，三才即三光，三光即两仪，两仪即太极，太极即太上，太上即混元，混元即无始，无始即无终，无终即元始，元始即一气，一气即虚空，虚空即虚元，虚元即混沌，混沌即金丹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老君曰：得其一，万事毕，毕其万，一事办。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张紫阳曰：钩锁连环，相续不断，道无终始，流转无穷。惟人最灵，以心契道。道在天地，天地不知，道在万物，万物不知。故得道者，身即天地，天即地，地即天，天即道。道而天地，天地即身，身即心，心即神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陈泥丸云：古仙上圣，口口相传，不立文字，吾今於世，书而录之。上士得之，心同太虚；中士得之，身同枯木；下士得之，身心营营。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关尹子曰：贤人执於内，众人执於外，圣人皆伪之。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白玉蟾曰：得悟之者，可传圣道，无悟无得，悟者自得。得悟圣道，无古无今，其去非古，其来非今，所可传者，只谓之事，不谓之道。道本无传，道无声色，道无相貌，道无古今，道无往来。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光和尚曰：行之一年圣胎成，行之二年婴儿灵，行之三年身外身，行之四年子生孙，行至九年可飞升。功行未备，或聚散，聚则成形散则风，子但片饷见玄珠。玄珠即是混元精，日炼时烹火温温，保尔身同天地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刘海蟾曰：勤而不遇，终遇圣师，遇而不勤，终为下鬼。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吕真人曰：轻泄漏慢，殃及九祖，修炼行持，身登太微。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锺离云房曰：轻轻卷，默默收，灌沐怡怡兮一表一表。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《道德经》云：绵绵若存，专气致柔，犹於婴兄，常德不离，复归於婴儿。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快活歌赠道士陈知白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快活快活真快活，被我一时都掉脱，撒手浩歌归去来，生姜胡椒果是辣。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如今快活大快活，有时放颠或放劣，自家身裹有夫妻，说向时人须笑杀。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向时快活小快活，无影树子和根拔，男儿端的会怀胎，子母同形活泼泼。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快活快活真快活，虚空粉碎秋毫末，输回生死几千生，这回大死今方活。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旧时窠臼泼生混，于今净尽都掉脱，元来爹爹只是爷，懵懵懂懂自瓜葛。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近来髻髭辨束西，七七依前四十八，如龙养珠心不忘，如鸡抱卵气不绝，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又似寒蝉吸晓风，又如老蚌舍秋月，一个闲人天地问，大笑一声天地阔。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衣则四时惟一袖，饭则千家可一钵，三家村裹弄风狂，十字街头打鹊突。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一夫一妻将六儿，或行或坐常兀兀，收来放去任纵横，即是十方三世佛。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有酒一杯复一杯，有歌一阕又一阕，日中了了饱三餐，饭后够够睡一歇，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放下万绿都掉脱，脱得自如方快活。用尽惺惺学得痴，此则化景登晨诀，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时人不会翻筋斗，如饥吃盐加得渴。偶然放浪到庐山，身在白苹红寥问，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一登天籁亭前望，黄鹤未归春雨寒。心酸世上几多人，不炼金液大还丹，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忘形养气乃金液，对景无心是大还，忘形化气气化神，斯乃大道透三关。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绛宫炎炎偃月炉，灵台寂寂太玄坛，朱砂乃是赤凤血，水银乃是黑龟肝，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金铅采归入土釜，木汞飞走居泥丸，华池政在气海内，神室政在黄庭间，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散则眼耳鼻舌忙，聚则经络荣卫闲。五脏六腑各有神，万神朝元归一灵，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一灵是谓混元精，先天后天乾元亨。圣人探此为药材，聚之则有散则零，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昼夜河车不錾停，默契大造同运行。人人本有一滴金，金精木液各半斤，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二十八宿归一炉，一水一火须调匀。一候刚兮一候柔，一爻武兮一爻文，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心天节候定寒暑，性地分野分楚秦，一日八万四千里，自有斗柄周天轮。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人将蜕壳阴阳外，不可不炼水银银，但得黄婆来紫庭，金翁姥女即婚姻，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青龙白虎绕金鼎，黄芽半夜一枝春。九曲江头飞白雪，昆仑山巅腾紫云，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丁公默默守玉炉，交媾温养成胎婴。神水沃灭三尸火，慧剑扫除六贼兵，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无中生有一刀圭，粪丸中有蜣螂形。诚哉一得即永得，片饷中间可结成，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忽然四大生虚白，不觉一灵升太清。纵使功夫汞见铅，不知火候也徒然，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大都要藉周天火，十月圣胎方始圆。虽结丹头终耗失，要须火候始凝坚，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动静存亡宜沐浴，吉凶进退贵抽添，火力绵绵九转后，药物始可成胎仙。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一时八刻一周天，十二时辰准一年，每自一阳交遘后，功夫炼到六纯乾，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精神来往如潮候，气血盈虚似月魂，一毂从来三十辐，妙处都由前后弦。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专气致桑为至仁，礼义智信融为仁，真土归位为至真，水火金木俱浑全，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精水神火与意土，炼使魂魄归其根。先天一气今常存，散在万物与人身，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花自春风乌自啼，岂知造物天为春。百姓日用而不知，气入四肢徒凋零，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松竹虚心受气足，凌霜傲雪长年青。况人元神本不死，此气即是黄芽铅，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老者可少病可健，散者可聚促可延。心入虚无行火候，内景内象壶中天，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须知一尘一蓬莱，与夫一叶一雇佺。神即火兮气即药，心为炉兮身为田，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自耕自种自烹炼，一日一粒如黍然。灵芝一生甘露降，龟蛇千古常相缠，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一朝雷电撼山川，一之则日万则烟，日中自有金乌飞，夜夜三更入广寒，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子子孙孙千百亿，炉鼎鸡犬皆登天。大道三十有二传，传到天台张悟真，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四传复至白玉蟾。眼空四海嗟无人，偶过太平兴国宫，白发道士其姓陈，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半生立志学铅汞，万水千山徒苦辛，一朝邂逅庐山下，摆手笑出人间尘。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翠阁对床风雨夜，授以丹法使还元，人生何似一杯酒，人生何如一盏灯，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蓬莱方丈在何处，青云白鹤欲归去。快活快活真快活，为君说此末后句。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末后句，亲分付，普为天下学仙者，晓然指出蓬莱路。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海琼传道集竟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AF63F1"/>
    <w:rsid w:val="0DAF63F1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Office_10.1.0.5866_F1E327BC-269C-435d-A152-05C5408002CA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2016-09-10T03:49:00Z</dcterms:created>
  <dc:creator>Administrator</dc:creator>
  <cp:lastModifiedBy>Administrator</cp:lastModifiedBy>
  <dcterms:modified xsi:type="dcterms:W3CDTF">2016-09-10T03:50:04Z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2052-10.1.0.5866</vt:lpwstr>
  </property>
</Properties>
</file>